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8C" w:rsidRDefault="006D218C" w:rsidP="006D2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7CEF5EF0" wp14:editId="061A176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8C" w:rsidRDefault="006D218C" w:rsidP="006D2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КОЧЕНЕВСКОГО РАЙОНА </w:t>
      </w:r>
    </w:p>
    <w:p w:rsidR="006D218C" w:rsidRDefault="006D218C" w:rsidP="006D2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D218C" w:rsidRDefault="006D218C" w:rsidP="006D218C">
      <w:pPr>
        <w:jc w:val="center"/>
      </w:pPr>
    </w:p>
    <w:p w:rsidR="006D218C" w:rsidRDefault="006D218C" w:rsidP="006D218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6D218C" w:rsidRDefault="006D218C" w:rsidP="006D21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09.10.2015 № 82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-р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О Плане мероприятий, приуроченных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к Международному дню борьбы с коррупцией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правовой культуры и формирования антикоррупционного правосознания граждан, проживающих на территории 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укрепления взаимодействия органов местного самоуправления, институтов гражданского общества в сфере противодействия коррупции: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План комплекса мероприятий, приуроченных к Международному дню борьбы с коррупцией (дале</w:t>
      </w:r>
      <w:proofErr w:type="gram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План).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информационно-аналитического отдела (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Кугаевская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М.В.) разместить на официальном сайте администрации 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данное распоряжение, обеспечить информационное сопровождение мероприятий Плана. 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органам местного самоуправления поселений обеспечить разработку и реализацию соответствующих планов и мероприятий, приуроченных к Международному дню борьбы с коррупцией 9 декабря. 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распоряжения возложить на управляющего делами О.В. Смирнова.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А.С. 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Новоторженцев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аспоряжением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09.10.2015 </w:t>
      </w: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№ _______________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комплекса мероприятий, приуроченных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8C">
        <w:rPr>
          <w:rFonts w:ascii="Times New Roman" w:eastAsia="Times New Roman" w:hAnsi="Times New Roman"/>
          <w:sz w:val="28"/>
          <w:szCs w:val="28"/>
          <w:lang w:eastAsia="ru-RU"/>
        </w:rPr>
        <w:t>к  Международному дню борьбы с коррупцией</w:t>
      </w: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871"/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679"/>
        <w:gridCol w:w="2856"/>
      </w:tblGrid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Анонсирование и освещение мероприятий, приуроченных к Международному дню борьбы с коррупцией 9 декабря, на официальном сайте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01.10.2015- 31.12.2015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И.о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. начальника юридического отдела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Е.С.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Картавченко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И.о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. начальника информационн</w:t>
            </w: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о-</w:t>
            </w:r>
            <w:proofErr w:type="gram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аналитического отдела М.В.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Кугаевская</w:t>
            </w:r>
            <w:proofErr w:type="spellEnd"/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Мероприятия</w:t>
            </w:r>
            <w:proofErr w:type="gram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приуроченные к Международному дню борьбы с коррупцией 9 декабря в образовательных учреждениях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01.10.2015 - 31.12.2015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О.А.Пучкова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Принять участие в работе круглого стола по теме «Формирование антикоррупционного правосознания в системе мер противодействия коррупции» с представителями Общероссийской общественной организации «Ассоциация юристов России», Общественной организации - Общество «Знание» России, другими общественными организациями, а также областными исполнительными органами государственной власти Новосибирской области, органами местного самоуправления Новосибирской области и обмену опытом в разработке и осуществлении комплекса просветительских мер, направленных на формирование в</w:t>
            </w:r>
            <w:proofErr w:type="gram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обществе</w:t>
            </w:r>
            <w:proofErr w:type="gram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нетерпимого отношения к коррупции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20.10.2015 - 31.12.2015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Принять участие в семинаре-совещание с участием представителей следственных органов, прокуратуры, Законодательного Собрания </w:t>
            </w: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научного сообщества и общественных организаций, на котором планируется рассмотреть проблемы качества законодательного регулирования противодействия коррупции в регионе и органах местного самоуправления Новосибирской области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01.10.2015 - 30.11.2015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Предоставление юридических консультаций по вопросам реализации мер по противодействию коррупции при принятии управленческих решений в органах местного самоуправления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  в соответствии с Федеральными законами от 02.05.2006 </w:t>
            </w:r>
            <w:hyperlink r:id="rId6" w:history="1">
              <w:r w:rsidRPr="006D218C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N 59-ФЗ</w:t>
              </w:r>
            </w:hyperlink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"О порядке рассмотрения обращений граждан Российской Федерации" и от 09.02.2009 </w:t>
            </w:r>
            <w:hyperlink r:id="rId7" w:history="1">
              <w:r w:rsidRPr="006D218C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N 8-ФЗ</w:t>
              </w:r>
            </w:hyperlink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"Об обеспечении доступа к информации о деятельности государственных органов и органов местного самоуправления"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01.11.2015 - 01.12.2015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Памятки для муниципального служащего «Стандарт антикоррупционного поведения». Размещение Памятки на официальном сайте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01.10.2015 - 31.12.2015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И.о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. начальника юридического отдела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Е.С.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Картавченко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И.о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. начальника информационн</w:t>
            </w: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о-</w:t>
            </w:r>
            <w:proofErr w:type="gram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аналитического отдела М.В.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Кугаевская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и проведение круглого стола по теме "Предупреждение и противодействие коррупции в организациях" с представителями общественных организаций действующих на территории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декабрь 2015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</w:tr>
      <w:tr w:rsidR="006D218C" w:rsidRPr="006D218C" w:rsidTr="001819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Принять участие в семинаре-совещание по теме "Организация работы по предупреждению и профилактике коррупции в муниципальных образованиях Новосибирской области" с участием </w:t>
            </w:r>
            <w:proofErr w:type="gram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представителей органов местного самоуправления муниципальных образований Новосибирской области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ноябрь 2015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C" w:rsidRPr="006D218C" w:rsidRDefault="006D218C" w:rsidP="0018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Юридический отдел администрации </w:t>
            </w:r>
            <w:proofErr w:type="spellStart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>Коченевского</w:t>
            </w:r>
            <w:proofErr w:type="spellEnd"/>
            <w:r w:rsidRPr="006D218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Default="006D218C" w:rsidP="006D218C"/>
    <w:p w:rsid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8C" w:rsidRPr="006D218C" w:rsidRDefault="006D218C" w:rsidP="006D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DC3" w:rsidRDefault="005A7DC3"/>
    <w:sectPr w:rsidR="005A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A"/>
    <w:rsid w:val="0001189A"/>
    <w:rsid w:val="001B42F8"/>
    <w:rsid w:val="005A7DC3"/>
    <w:rsid w:val="006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E86934853F3BDC58D285D0260850FF92146F1BB51770DAB2CE5390F046q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86934853F3BDC58D285D0260850FF92146A18B51B70DAB2CE5390F046q3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Владимировна</dc:creator>
  <cp:keywords/>
  <dc:description/>
  <cp:lastModifiedBy>Павлова Ольга Владимировна</cp:lastModifiedBy>
  <cp:revision>2</cp:revision>
  <cp:lastPrinted>2015-10-09T06:09:00Z</cp:lastPrinted>
  <dcterms:created xsi:type="dcterms:W3CDTF">2015-10-09T05:40:00Z</dcterms:created>
  <dcterms:modified xsi:type="dcterms:W3CDTF">2015-10-09T06:12:00Z</dcterms:modified>
</cp:coreProperties>
</file>