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2839E54" wp14:editId="0E5DAA86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КОЧЕНЕВСКОГО РАЙОНА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21277C" w:rsidRPr="0021277C" w:rsidRDefault="0021277C" w:rsidP="00212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8B38E0" w:rsidRDefault="008B38E0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</w:p>
    <w:p w:rsidR="0021277C" w:rsidRDefault="0021277C" w:rsidP="0043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3EF" w:rsidRDefault="00096F17" w:rsidP="0009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F17">
        <w:rPr>
          <w:rFonts w:ascii="Times New Roman" w:hAnsi="Times New Roman" w:cs="Times New Roman"/>
          <w:sz w:val="28"/>
          <w:szCs w:val="28"/>
        </w:rPr>
        <w:t xml:space="preserve">О </w:t>
      </w:r>
      <w:r w:rsidR="002123EF">
        <w:rPr>
          <w:rFonts w:ascii="Times New Roman" w:hAnsi="Times New Roman" w:cs="Times New Roman"/>
          <w:sz w:val="28"/>
          <w:szCs w:val="28"/>
        </w:rPr>
        <w:t xml:space="preserve">координационном Совете по разработке документов </w:t>
      </w:r>
    </w:p>
    <w:p w:rsidR="002123EF" w:rsidRDefault="002123EF" w:rsidP="0009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стратегического планирования</w:t>
      </w:r>
    </w:p>
    <w:p w:rsidR="002123EF" w:rsidRDefault="002123EF" w:rsidP="009C4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34E" w:rsidRDefault="00AD034E" w:rsidP="009C4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координации действий по разработке документов стратегического планирования социально-экономического развития Коченевского района на 2017-2030 годы, </w:t>
      </w:r>
    </w:p>
    <w:p w:rsidR="00096F17" w:rsidRPr="00096F17" w:rsidRDefault="00096F17" w:rsidP="00096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F17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AD034E">
        <w:rPr>
          <w:rFonts w:ascii="Times New Roman" w:hAnsi="Times New Roman" w:cs="Times New Roman"/>
          <w:b/>
          <w:sz w:val="28"/>
          <w:szCs w:val="28"/>
        </w:rPr>
        <w:t>Ю</w:t>
      </w:r>
      <w:r w:rsidRPr="00096F17">
        <w:rPr>
          <w:rFonts w:ascii="Times New Roman" w:hAnsi="Times New Roman" w:cs="Times New Roman"/>
          <w:b/>
          <w:sz w:val="28"/>
          <w:szCs w:val="28"/>
        </w:rPr>
        <w:t>:</w:t>
      </w:r>
    </w:p>
    <w:p w:rsidR="00AD034E" w:rsidRDefault="007C0230" w:rsidP="007C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034E">
        <w:rPr>
          <w:rFonts w:ascii="Times New Roman" w:hAnsi="Times New Roman" w:cs="Times New Roman"/>
          <w:sz w:val="28"/>
          <w:szCs w:val="28"/>
        </w:rPr>
        <w:t xml:space="preserve">Создать координационный Совет по </w:t>
      </w:r>
      <w:r w:rsidR="008B38E0">
        <w:rPr>
          <w:rFonts w:ascii="Times New Roman" w:hAnsi="Times New Roman" w:cs="Times New Roman"/>
          <w:sz w:val="28"/>
          <w:szCs w:val="28"/>
        </w:rPr>
        <w:t>раз</w:t>
      </w:r>
      <w:r w:rsidR="00AD034E">
        <w:rPr>
          <w:rFonts w:ascii="Times New Roman" w:hAnsi="Times New Roman" w:cs="Times New Roman"/>
          <w:sz w:val="28"/>
          <w:szCs w:val="28"/>
        </w:rPr>
        <w:t>работке документов стратегического планирования социально-экономического развития Коченевского района, согласно приложени</w:t>
      </w:r>
      <w:r w:rsidR="003338DB">
        <w:rPr>
          <w:rFonts w:ascii="Times New Roman" w:hAnsi="Times New Roman" w:cs="Times New Roman"/>
          <w:sz w:val="28"/>
          <w:szCs w:val="28"/>
        </w:rPr>
        <w:t>ю</w:t>
      </w:r>
      <w:r w:rsidR="00AD034E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AD034E" w:rsidRDefault="00AD034E" w:rsidP="007C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2.Создать рабочую группу по подготовке документов стратегического планирования согласно приложению № 2, с закреплением за каждым исполнителем разделов и подразделов стратегии в соответствии с направлениями функциональных обязанностей.</w:t>
      </w:r>
    </w:p>
    <w:p w:rsidR="00AD034E" w:rsidRDefault="00AD034E" w:rsidP="007C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план подготовки документов стратегического планирования согласно приложени</w:t>
      </w:r>
      <w:r w:rsidR="003338D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3.</w:t>
      </w:r>
    </w:p>
    <w:p w:rsidR="00AD034E" w:rsidRDefault="00AD034E" w:rsidP="007C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4.Назначить отдел экономического развития администрации района (Кошелева С.Н.)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формирование сводного итогового документа стратегического планирования и представление его Главе района.</w:t>
      </w:r>
    </w:p>
    <w:p w:rsidR="00AD034E" w:rsidRDefault="00AD034E" w:rsidP="007C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5.Вынести итоговый документ стратегического планирования на рассмотрение </w:t>
      </w:r>
      <w:r w:rsidR="003338DB">
        <w:rPr>
          <w:rFonts w:ascii="Times New Roman" w:hAnsi="Times New Roman" w:cs="Times New Roman"/>
          <w:sz w:val="28"/>
          <w:szCs w:val="28"/>
        </w:rPr>
        <w:t xml:space="preserve">сессии </w:t>
      </w:r>
      <w:r>
        <w:rPr>
          <w:rFonts w:ascii="Times New Roman" w:hAnsi="Times New Roman" w:cs="Times New Roman"/>
          <w:sz w:val="28"/>
          <w:szCs w:val="28"/>
        </w:rPr>
        <w:t>Совета депутатов Коченевского района в соответствии с установленными сроками.</w:t>
      </w:r>
    </w:p>
    <w:p w:rsidR="00AD034E" w:rsidRDefault="00AD034E" w:rsidP="007C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6.Постановление полежит официальному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размещению на официальном сайте администрации Коченевского района.</w:t>
      </w:r>
    </w:p>
    <w:p w:rsidR="00AD034E" w:rsidRDefault="00AD034E" w:rsidP="007C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В.Я.Гридасову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034E" w:rsidRDefault="00AD034E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4E" w:rsidRDefault="00AD034E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8E0" w:rsidRDefault="008B38E0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D91" w:rsidRDefault="004361D0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А.С.Новоторженцев</w:t>
      </w:r>
      <w:proofErr w:type="spellEnd"/>
    </w:p>
    <w:p w:rsidR="007C0230" w:rsidRDefault="007C0230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230" w:rsidRDefault="007C0230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4E" w:rsidRDefault="00AD034E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4E" w:rsidRDefault="00AD034E" w:rsidP="00AD034E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AD034E" w:rsidRDefault="00AD034E" w:rsidP="00AD034E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D034E" w:rsidRDefault="00AD034E" w:rsidP="00AD034E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Коченевского района </w:t>
      </w:r>
    </w:p>
    <w:p w:rsidR="00AD034E" w:rsidRDefault="00AD034E" w:rsidP="00AD034E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D034E" w:rsidRDefault="00AD034E" w:rsidP="00AD034E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861" w:rsidRDefault="00A54861" w:rsidP="00A54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 С Т А В</w:t>
      </w:r>
    </w:p>
    <w:p w:rsidR="007C0230" w:rsidRDefault="00A54861" w:rsidP="00A54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33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 документов стратегического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 Коченевского района</w:t>
      </w:r>
    </w:p>
    <w:p w:rsidR="00A54861" w:rsidRDefault="00A54861" w:rsidP="00A54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1B" w:rsidRDefault="00360A1B" w:rsidP="00A54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A54861" w:rsidTr="00360A1B">
        <w:tc>
          <w:tcPr>
            <w:tcW w:w="2802" w:type="dxa"/>
          </w:tcPr>
          <w:p w:rsidR="00A54861" w:rsidRPr="00A54861" w:rsidRDefault="00A54861" w:rsidP="00A5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861">
              <w:rPr>
                <w:rFonts w:ascii="Times New Roman" w:hAnsi="Times New Roman" w:cs="Times New Roman"/>
                <w:sz w:val="28"/>
                <w:szCs w:val="28"/>
              </w:rPr>
              <w:t>Новоторженцев</w:t>
            </w:r>
            <w:proofErr w:type="spellEnd"/>
            <w:r w:rsidRPr="00A54861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6804" w:type="dxa"/>
          </w:tcPr>
          <w:p w:rsidR="00A54861" w:rsidRPr="00A54861" w:rsidRDefault="00A54861" w:rsidP="00A5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района, председатель координационного Совета</w:t>
            </w:r>
          </w:p>
        </w:tc>
      </w:tr>
      <w:tr w:rsidR="00A54861" w:rsidTr="00360A1B">
        <w:tc>
          <w:tcPr>
            <w:tcW w:w="2802" w:type="dxa"/>
          </w:tcPr>
          <w:p w:rsidR="00A54861" w:rsidRPr="00A54861" w:rsidRDefault="00A54861" w:rsidP="00A5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Гридасова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В.Я.</w:t>
            </w:r>
          </w:p>
        </w:tc>
        <w:tc>
          <w:tcPr>
            <w:tcW w:w="6804" w:type="dxa"/>
          </w:tcPr>
          <w:p w:rsidR="00A54861" w:rsidRPr="00A54861" w:rsidRDefault="00A54861" w:rsidP="00A5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зам.председателя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координационного Совета   </w:t>
            </w:r>
          </w:p>
        </w:tc>
      </w:tr>
      <w:tr w:rsidR="00A54861" w:rsidTr="00360A1B">
        <w:tc>
          <w:tcPr>
            <w:tcW w:w="2802" w:type="dxa"/>
          </w:tcPr>
          <w:p w:rsidR="00A54861" w:rsidRPr="00A54861" w:rsidRDefault="00A54861" w:rsidP="00A5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Головченко В.М.</w:t>
            </w:r>
          </w:p>
        </w:tc>
        <w:tc>
          <w:tcPr>
            <w:tcW w:w="6804" w:type="dxa"/>
          </w:tcPr>
          <w:p w:rsidR="00A54861" w:rsidRPr="00A54861" w:rsidRDefault="00A54861" w:rsidP="00A5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Совета депутатов Коченевского района </w:t>
            </w:r>
          </w:p>
        </w:tc>
      </w:tr>
      <w:tr w:rsidR="00A54861" w:rsidTr="00360A1B">
        <w:tc>
          <w:tcPr>
            <w:tcW w:w="2802" w:type="dxa"/>
          </w:tcPr>
          <w:p w:rsidR="00A54861" w:rsidRPr="00A54861" w:rsidRDefault="00A54861" w:rsidP="00A5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С.Н.</w:t>
            </w:r>
          </w:p>
        </w:tc>
        <w:tc>
          <w:tcPr>
            <w:tcW w:w="6804" w:type="dxa"/>
          </w:tcPr>
          <w:p w:rsidR="00A54861" w:rsidRPr="00A54861" w:rsidRDefault="00A54861" w:rsidP="00A5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экономического развития</w:t>
            </w:r>
            <w:r w:rsidR="008B38E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координационного Совета </w:t>
            </w:r>
          </w:p>
        </w:tc>
      </w:tr>
      <w:tr w:rsidR="00A54861" w:rsidTr="00360A1B">
        <w:tc>
          <w:tcPr>
            <w:tcW w:w="2802" w:type="dxa"/>
          </w:tcPr>
          <w:p w:rsidR="00A54861" w:rsidRPr="00A54861" w:rsidRDefault="00A54861" w:rsidP="00A5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Кокорина И.П.</w:t>
            </w:r>
          </w:p>
        </w:tc>
        <w:tc>
          <w:tcPr>
            <w:tcW w:w="6804" w:type="dxa"/>
          </w:tcPr>
          <w:p w:rsidR="00A54861" w:rsidRPr="00A54861" w:rsidRDefault="00A54861" w:rsidP="00A5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финансов и налоговой политики (по согласованию)</w:t>
            </w:r>
          </w:p>
        </w:tc>
      </w:tr>
      <w:tr w:rsidR="00A54861" w:rsidTr="00360A1B">
        <w:tc>
          <w:tcPr>
            <w:tcW w:w="2802" w:type="dxa"/>
          </w:tcPr>
          <w:p w:rsidR="00A54861" w:rsidRPr="00A54861" w:rsidRDefault="00A54861" w:rsidP="00A5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М.А.</w:t>
            </w:r>
          </w:p>
        </w:tc>
        <w:tc>
          <w:tcPr>
            <w:tcW w:w="6804" w:type="dxa"/>
          </w:tcPr>
          <w:p w:rsidR="00A54861" w:rsidRPr="00A54861" w:rsidRDefault="00A54861" w:rsidP="00A5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</w:tc>
      </w:tr>
      <w:tr w:rsidR="00A54861" w:rsidTr="00360A1B">
        <w:tc>
          <w:tcPr>
            <w:tcW w:w="2802" w:type="dxa"/>
          </w:tcPr>
          <w:p w:rsidR="00A54861" w:rsidRPr="00A54861" w:rsidRDefault="00A54861" w:rsidP="00A5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И.И.</w:t>
            </w:r>
          </w:p>
        </w:tc>
        <w:tc>
          <w:tcPr>
            <w:tcW w:w="6804" w:type="dxa"/>
          </w:tcPr>
          <w:p w:rsidR="00A54861" w:rsidRPr="00A54861" w:rsidRDefault="00A54861" w:rsidP="00A5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</w:tc>
      </w:tr>
      <w:tr w:rsidR="00A54861" w:rsidTr="00360A1B">
        <w:tc>
          <w:tcPr>
            <w:tcW w:w="2802" w:type="dxa"/>
          </w:tcPr>
          <w:p w:rsidR="00A54861" w:rsidRPr="00A54861" w:rsidRDefault="00A54861" w:rsidP="00A5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804" w:type="dxa"/>
          </w:tcPr>
          <w:p w:rsidR="00A54861" w:rsidRPr="00A54861" w:rsidRDefault="00A54861" w:rsidP="00A5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образования</w:t>
            </w:r>
            <w:r w:rsidR="008B38E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</w:tr>
      <w:tr w:rsidR="00A54861" w:rsidTr="00360A1B">
        <w:tc>
          <w:tcPr>
            <w:tcW w:w="2802" w:type="dxa"/>
          </w:tcPr>
          <w:p w:rsidR="00A54861" w:rsidRPr="00A54861" w:rsidRDefault="00A54861" w:rsidP="00A5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Шрайнер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804" w:type="dxa"/>
          </w:tcPr>
          <w:p w:rsidR="00A54861" w:rsidRPr="00A54861" w:rsidRDefault="00A54861" w:rsidP="00A5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культуры, спорта и молодежной политики </w:t>
            </w:r>
            <w:r w:rsidR="008B38E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</w:p>
        </w:tc>
      </w:tr>
    </w:tbl>
    <w:p w:rsidR="00A54861" w:rsidRDefault="00A54861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A54861">
      <w:pPr>
        <w:spacing w:after="0" w:line="240" w:lineRule="auto"/>
        <w:jc w:val="center"/>
      </w:pPr>
    </w:p>
    <w:p w:rsidR="00360A1B" w:rsidRDefault="00360A1B" w:rsidP="00360A1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360A1B" w:rsidRDefault="00360A1B" w:rsidP="00360A1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60A1B" w:rsidRDefault="00360A1B" w:rsidP="00360A1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Коченевского района </w:t>
      </w:r>
    </w:p>
    <w:p w:rsidR="00360A1B" w:rsidRDefault="00360A1B" w:rsidP="00360A1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60A1B" w:rsidRDefault="00360A1B" w:rsidP="00360A1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1B" w:rsidRDefault="00360A1B" w:rsidP="00360A1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1B" w:rsidRDefault="00360A1B" w:rsidP="00360A1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РАОЧЕЙ ГРУППЫ </w:t>
      </w: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3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разработке документов стратегического планирования </w:t>
      </w: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Коченевского района  </w:t>
      </w: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360A1B" w:rsidTr="00360A1B">
        <w:tc>
          <w:tcPr>
            <w:tcW w:w="2235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Гридасова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В.Я.</w:t>
            </w:r>
          </w:p>
        </w:tc>
        <w:tc>
          <w:tcPr>
            <w:tcW w:w="7087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администрации, председатель рабочей группы</w:t>
            </w:r>
          </w:p>
        </w:tc>
      </w:tr>
      <w:tr w:rsidR="00360A1B" w:rsidTr="00360A1B">
        <w:tc>
          <w:tcPr>
            <w:tcW w:w="2235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Кошелева С.Н.</w:t>
            </w:r>
          </w:p>
        </w:tc>
        <w:tc>
          <w:tcPr>
            <w:tcW w:w="7087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экономического развития</w:t>
            </w:r>
            <w:r w:rsidR="008B3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рабочей группы</w:t>
            </w:r>
          </w:p>
        </w:tc>
      </w:tr>
      <w:tr w:rsidR="00360A1B" w:rsidTr="00360A1B">
        <w:tc>
          <w:tcPr>
            <w:tcW w:w="2235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Кокорина С.Н.</w:t>
            </w:r>
          </w:p>
        </w:tc>
        <w:tc>
          <w:tcPr>
            <w:tcW w:w="7087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УФ и НП (по согласованию)</w:t>
            </w:r>
          </w:p>
        </w:tc>
      </w:tr>
      <w:tr w:rsidR="00360A1B" w:rsidTr="00360A1B">
        <w:tc>
          <w:tcPr>
            <w:tcW w:w="2235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Бурдыко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С.К.</w:t>
            </w:r>
          </w:p>
        </w:tc>
        <w:tc>
          <w:tcPr>
            <w:tcW w:w="7087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транспорта, дорожного хозяйства и газификации администрации района</w:t>
            </w:r>
          </w:p>
        </w:tc>
      </w:tr>
      <w:tr w:rsidR="00360A1B" w:rsidTr="00360A1B">
        <w:tc>
          <w:tcPr>
            <w:tcW w:w="2235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Крашенин А.В.</w:t>
            </w:r>
          </w:p>
        </w:tc>
        <w:tc>
          <w:tcPr>
            <w:tcW w:w="7087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отдела имущества и земельных отношений администрации района </w:t>
            </w:r>
          </w:p>
        </w:tc>
      </w:tr>
      <w:tr w:rsidR="00360A1B" w:rsidTr="00360A1B">
        <w:tc>
          <w:tcPr>
            <w:tcW w:w="2235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Лысенко Е.С. </w:t>
            </w:r>
          </w:p>
        </w:tc>
        <w:tc>
          <w:tcPr>
            <w:tcW w:w="7087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главный специалист отдела экономического развития администрации района </w:t>
            </w:r>
          </w:p>
        </w:tc>
      </w:tr>
      <w:tr w:rsidR="00360A1B" w:rsidTr="00360A1B">
        <w:tc>
          <w:tcPr>
            <w:tcW w:w="2235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7087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 отдела экономического развития администрации района</w:t>
            </w:r>
          </w:p>
        </w:tc>
      </w:tr>
      <w:tr w:rsidR="00360A1B" w:rsidTr="00360A1B">
        <w:tc>
          <w:tcPr>
            <w:tcW w:w="2235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</w:t>
            </w:r>
          </w:p>
        </w:tc>
        <w:tc>
          <w:tcPr>
            <w:tcW w:w="7087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труда</w:t>
            </w:r>
            <w:r w:rsidR="008B3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</w:t>
            </w:r>
          </w:p>
        </w:tc>
      </w:tr>
      <w:tr w:rsidR="00360A1B" w:rsidTr="00360A1B">
        <w:tc>
          <w:tcPr>
            <w:tcW w:w="2235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7087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УО администрации района</w:t>
            </w:r>
          </w:p>
        </w:tc>
      </w:tr>
      <w:tr w:rsidR="00360A1B" w:rsidTr="00360A1B">
        <w:tc>
          <w:tcPr>
            <w:tcW w:w="2235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Шрайнер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7087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УКС и МП</w:t>
            </w:r>
            <w:r w:rsidR="008B3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</w:t>
            </w:r>
          </w:p>
        </w:tc>
      </w:tr>
      <w:tr w:rsidR="00360A1B" w:rsidTr="00360A1B">
        <w:tc>
          <w:tcPr>
            <w:tcW w:w="2235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Поддубная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7087" w:type="dxa"/>
          </w:tcPr>
          <w:p w:rsidR="00360A1B" w:rsidRDefault="00360A1B" w:rsidP="00360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Центра занятости района (по согласованию)</w:t>
            </w:r>
          </w:p>
        </w:tc>
      </w:tr>
    </w:tbl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1B" w:rsidRDefault="00360A1B" w:rsidP="00360A1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8B38E0" w:rsidRDefault="008B38E0" w:rsidP="00360A1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  <w:r w:rsidR="00360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:rsidR="00360A1B" w:rsidRDefault="00360A1B" w:rsidP="00360A1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60A1B" w:rsidRDefault="00360A1B" w:rsidP="00360A1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Коченевского района </w:t>
      </w:r>
    </w:p>
    <w:p w:rsidR="00360A1B" w:rsidRDefault="00360A1B" w:rsidP="00360A1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60A1B" w:rsidRDefault="00360A1B" w:rsidP="00360A1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А Н </w:t>
      </w: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документов стратегического планирования </w:t>
      </w:r>
    </w:p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Коченевского района </w:t>
      </w:r>
    </w:p>
    <w:tbl>
      <w:tblPr>
        <w:tblStyle w:val="a5"/>
        <w:tblW w:w="9913" w:type="dxa"/>
        <w:tblInd w:w="-176" w:type="dxa"/>
        <w:tblLook w:val="04A0" w:firstRow="1" w:lastRow="0" w:firstColumn="1" w:lastColumn="0" w:noHBand="0" w:noVBand="1"/>
      </w:tblPr>
      <w:tblGrid>
        <w:gridCol w:w="817"/>
        <w:gridCol w:w="4820"/>
        <w:gridCol w:w="2126"/>
        <w:gridCol w:w="2150"/>
      </w:tblGrid>
      <w:tr w:rsidR="00360A1B" w:rsidTr="00C02CFB">
        <w:tc>
          <w:tcPr>
            <w:tcW w:w="817" w:type="dxa"/>
          </w:tcPr>
          <w:p w:rsidR="00360A1B" w:rsidRDefault="00360A1B" w:rsidP="00360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№№ </w:t>
            </w:r>
          </w:p>
          <w:p w:rsidR="00360A1B" w:rsidRDefault="00360A1B" w:rsidP="00360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820" w:type="dxa"/>
          </w:tcPr>
          <w:p w:rsidR="00360A1B" w:rsidRDefault="00360A1B" w:rsidP="00360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126" w:type="dxa"/>
          </w:tcPr>
          <w:p w:rsidR="00360A1B" w:rsidRDefault="00360A1B" w:rsidP="00360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  <w:p w:rsidR="00360A1B" w:rsidRDefault="00360A1B" w:rsidP="00360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разработки </w:t>
            </w:r>
          </w:p>
          <w:p w:rsidR="00360A1B" w:rsidRDefault="00360A1B" w:rsidP="00360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утверждения (одобрения)</w:t>
            </w:r>
          </w:p>
        </w:tc>
        <w:tc>
          <w:tcPr>
            <w:tcW w:w="2150" w:type="dxa"/>
          </w:tcPr>
          <w:p w:rsidR="00360A1B" w:rsidRDefault="00360A1B" w:rsidP="00360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60A1B" w:rsidTr="00C02CFB">
        <w:tc>
          <w:tcPr>
            <w:tcW w:w="817" w:type="dxa"/>
          </w:tcPr>
          <w:p w:rsidR="00360A1B" w:rsidRDefault="00360A1B" w:rsidP="00360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</w:tcPr>
          <w:p w:rsidR="00360A1B" w:rsidRDefault="00D35B11" w:rsidP="00D35B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Стратегия социально-экономического развития Коченевского района на 2017-2030 годы</w:t>
            </w:r>
          </w:p>
        </w:tc>
        <w:tc>
          <w:tcPr>
            <w:tcW w:w="2126" w:type="dxa"/>
          </w:tcPr>
          <w:p w:rsidR="00C02CFB" w:rsidRDefault="00D35B11" w:rsidP="00C02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января</w:t>
            </w:r>
          </w:p>
          <w:p w:rsidR="00360A1B" w:rsidRDefault="00D35B11" w:rsidP="00C02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года</w:t>
            </w:r>
          </w:p>
        </w:tc>
        <w:tc>
          <w:tcPr>
            <w:tcW w:w="2150" w:type="dxa"/>
          </w:tcPr>
          <w:p w:rsidR="00360A1B" w:rsidRDefault="00D35B11" w:rsidP="00D35B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экономического развития администрации района</w:t>
            </w:r>
          </w:p>
        </w:tc>
      </w:tr>
      <w:tr w:rsidR="00360A1B" w:rsidTr="00C02CFB">
        <w:tc>
          <w:tcPr>
            <w:tcW w:w="817" w:type="dxa"/>
          </w:tcPr>
          <w:p w:rsidR="00360A1B" w:rsidRDefault="00360A1B" w:rsidP="00360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</w:tcPr>
          <w:p w:rsidR="00360A1B" w:rsidRDefault="00D35B11" w:rsidP="00D35B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мероприятий по реализации стратегии социально-экономического развития Коченевского района на 2017-2030 годы </w:t>
            </w:r>
          </w:p>
        </w:tc>
        <w:tc>
          <w:tcPr>
            <w:tcW w:w="2126" w:type="dxa"/>
          </w:tcPr>
          <w:p w:rsidR="00C02CFB" w:rsidRDefault="00D35B11" w:rsidP="00C02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января</w:t>
            </w:r>
          </w:p>
          <w:p w:rsidR="00360A1B" w:rsidRDefault="00D35B11" w:rsidP="00C02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года</w:t>
            </w:r>
          </w:p>
        </w:tc>
        <w:tc>
          <w:tcPr>
            <w:tcW w:w="2150" w:type="dxa"/>
          </w:tcPr>
          <w:p w:rsidR="00360A1B" w:rsidRDefault="00D35B11" w:rsidP="00D35B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экономического развития администрации района</w:t>
            </w:r>
          </w:p>
        </w:tc>
      </w:tr>
      <w:tr w:rsidR="00360A1B" w:rsidTr="00C02CFB">
        <w:tc>
          <w:tcPr>
            <w:tcW w:w="817" w:type="dxa"/>
          </w:tcPr>
          <w:p w:rsidR="00360A1B" w:rsidRDefault="00360A1B" w:rsidP="00360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</w:tcPr>
          <w:p w:rsidR="00360A1B" w:rsidRDefault="00D35B11" w:rsidP="00D35B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 социально-экономического развития Коченевского района:</w:t>
            </w:r>
          </w:p>
          <w:p w:rsidR="00D35B11" w:rsidRDefault="00D35B11" w:rsidP="00D35B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среднесрочный период;</w:t>
            </w:r>
          </w:p>
          <w:p w:rsidR="00D35B11" w:rsidRDefault="00D35B11" w:rsidP="00D35B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долгосрочный период</w:t>
            </w:r>
          </w:p>
        </w:tc>
        <w:tc>
          <w:tcPr>
            <w:tcW w:w="2126" w:type="dxa"/>
          </w:tcPr>
          <w:p w:rsidR="00360A1B" w:rsidRDefault="00D35B11" w:rsidP="00C02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одобряется одновременно с принятием решения о внесении проекта бюджета на сессию Совета депутатов (п.3 ст.173 БК)</w:t>
            </w:r>
          </w:p>
        </w:tc>
        <w:tc>
          <w:tcPr>
            <w:tcW w:w="2150" w:type="dxa"/>
          </w:tcPr>
          <w:p w:rsidR="00360A1B" w:rsidRDefault="00D35B11" w:rsidP="00D35B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экономического развития администрации района</w:t>
            </w:r>
          </w:p>
        </w:tc>
      </w:tr>
      <w:tr w:rsidR="00360A1B" w:rsidTr="00C02CFB">
        <w:tc>
          <w:tcPr>
            <w:tcW w:w="817" w:type="dxa"/>
          </w:tcPr>
          <w:p w:rsidR="00360A1B" w:rsidRDefault="00360A1B" w:rsidP="00360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</w:tcPr>
          <w:p w:rsidR="00360A1B" w:rsidRDefault="00D35B11" w:rsidP="003338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постановлени</w:t>
            </w:r>
            <w:r w:rsidR="00333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района, корректирующие постановления  администрации района от 04.06.2015 № 955 «Об утверждении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 разработки документов стратегического планирования социально-экономического развития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Коченевского района»</w:t>
            </w:r>
          </w:p>
        </w:tc>
        <w:tc>
          <w:tcPr>
            <w:tcW w:w="2126" w:type="dxa"/>
          </w:tcPr>
          <w:p w:rsidR="00D35B11" w:rsidRDefault="00D35B11" w:rsidP="00C02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мая</w:t>
            </w:r>
          </w:p>
          <w:p w:rsidR="00360A1B" w:rsidRDefault="00D35B11" w:rsidP="00C02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2150" w:type="dxa"/>
          </w:tcPr>
          <w:p w:rsidR="00360A1B" w:rsidRDefault="00D35B11" w:rsidP="00D35B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экономического развития администрации района</w:t>
            </w:r>
          </w:p>
        </w:tc>
      </w:tr>
      <w:tr w:rsidR="00360A1B" w:rsidTr="00C02CFB">
        <w:tc>
          <w:tcPr>
            <w:tcW w:w="817" w:type="dxa"/>
          </w:tcPr>
          <w:p w:rsidR="00360A1B" w:rsidRDefault="00360A1B" w:rsidP="00360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</w:tcPr>
          <w:p w:rsidR="00360A1B" w:rsidRDefault="00D35B11" w:rsidP="00D35B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муниципальных программ Коченевского района в целях </w:t>
            </w:r>
            <w:r w:rsidR="00C02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приведения в соответствии с </w:t>
            </w:r>
            <w:r w:rsidR="00C02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Федеральным законом от 28.06.2014 № 172-ФЗ «О стратегическом планировании в Российской Федерации» и нормативно-правовым актами в сфере стратегического планирования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02CFB" w:rsidRDefault="00C02CFB" w:rsidP="00C02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 января</w:t>
            </w:r>
          </w:p>
          <w:p w:rsidR="00360A1B" w:rsidRDefault="00C02CFB" w:rsidP="00C02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2150" w:type="dxa"/>
          </w:tcPr>
          <w:p w:rsidR="00360A1B" w:rsidRDefault="00D35B11" w:rsidP="00C02C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2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за разработку программы </w:t>
            </w:r>
          </w:p>
        </w:tc>
      </w:tr>
      <w:tr w:rsidR="00360A1B" w:rsidTr="00C02CFB">
        <w:tc>
          <w:tcPr>
            <w:tcW w:w="817" w:type="dxa"/>
          </w:tcPr>
          <w:p w:rsidR="00360A1B" w:rsidRDefault="00360A1B" w:rsidP="00360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820" w:type="dxa"/>
          </w:tcPr>
          <w:p w:rsidR="00360A1B" w:rsidRDefault="00C02CFB" w:rsidP="00D35B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и согласование проектов документов стратегического планирования в администрации Коченевского района </w:t>
            </w:r>
          </w:p>
        </w:tc>
        <w:tc>
          <w:tcPr>
            <w:tcW w:w="2126" w:type="dxa"/>
          </w:tcPr>
          <w:p w:rsidR="00C02CFB" w:rsidRDefault="00C02CFB" w:rsidP="00C02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</w:t>
            </w:r>
            <w:r w:rsidR="00333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360A1B" w:rsidRDefault="00C02CFB" w:rsidP="00C02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2150" w:type="dxa"/>
          </w:tcPr>
          <w:p w:rsidR="00360A1B" w:rsidRDefault="00D35B11" w:rsidP="00D35B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главы администрации</w:t>
            </w:r>
          </w:p>
        </w:tc>
      </w:tr>
      <w:tr w:rsidR="00360A1B" w:rsidTr="00C02CFB">
        <w:tc>
          <w:tcPr>
            <w:tcW w:w="817" w:type="dxa"/>
          </w:tcPr>
          <w:p w:rsidR="00360A1B" w:rsidRDefault="00360A1B" w:rsidP="00360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</w:tcPr>
          <w:p w:rsidR="00360A1B" w:rsidRDefault="00C02CFB" w:rsidP="00D35B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проекта документов стратегического планирования на рассмотрение в Совет депутатов Коченевского района </w:t>
            </w:r>
          </w:p>
        </w:tc>
        <w:tc>
          <w:tcPr>
            <w:tcW w:w="2126" w:type="dxa"/>
          </w:tcPr>
          <w:p w:rsidR="00C02CFB" w:rsidRDefault="00C02CFB" w:rsidP="00C02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ноября</w:t>
            </w:r>
          </w:p>
          <w:p w:rsidR="00360A1B" w:rsidRDefault="00C02CFB" w:rsidP="00C02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2150" w:type="dxa"/>
          </w:tcPr>
          <w:p w:rsidR="00360A1B" w:rsidRDefault="00D35B11" w:rsidP="00D35B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Гридасова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В.Я., первый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360A1B" w:rsidTr="00C02CFB">
        <w:tc>
          <w:tcPr>
            <w:tcW w:w="817" w:type="dxa"/>
          </w:tcPr>
          <w:p w:rsidR="00360A1B" w:rsidRDefault="00360A1B" w:rsidP="00360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</w:tcPr>
          <w:p w:rsidR="00360A1B" w:rsidRDefault="00C02CFB" w:rsidP="00D35B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проекта документов планирования на публичных слушаниях; обсуждение замечаний и предложений, поступивших в ходе слушаний</w:t>
            </w:r>
          </w:p>
        </w:tc>
        <w:tc>
          <w:tcPr>
            <w:tcW w:w="2126" w:type="dxa"/>
          </w:tcPr>
          <w:p w:rsidR="00360A1B" w:rsidRDefault="00C02CFB" w:rsidP="00C02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2016г.</w:t>
            </w:r>
          </w:p>
        </w:tc>
        <w:tc>
          <w:tcPr>
            <w:tcW w:w="2150" w:type="dxa"/>
          </w:tcPr>
          <w:p w:rsidR="00360A1B" w:rsidRDefault="00D35B11" w:rsidP="00D35B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Гридасова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В.Я., первый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360A1B" w:rsidTr="00C02CFB">
        <w:tc>
          <w:tcPr>
            <w:tcW w:w="817" w:type="dxa"/>
          </w:tcPr>
          <w:p w:rsidR="00360A1B" w:rsidRDefault="00360A1B" w:rsidP="00360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</w:tcPr>
          <w:p w:rsidR="00360A1B" w:rsidRDefault="00C02CFB" w:rsidP="00D35B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документов стратегического планирования Советов депутатов Коченевского района  </w:t>
            </w:r>
          </w:p>
        </w:tc>
        <w:tc>
          <w:tcPr>
            <w:tcW w:w="2126" w:type="dxa"/>
          </w:tcPr>
          <w:p w:rsidR="00360A1B" w:rsidRDefault="00C02CFB" w:rsidP="00C02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2016г.</w:t>
            </w:r>
          </w:p>
        </w:tc>
        <w:tc>
          <w:tcPr>
            <w:tcW w:w="2150" w:type="dxa"/>
          </w:tcPr>
          <w:p w:rsidR="00360A1B" w:rsidRDefault="00D35B11" w:rsidP="00D35B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Гридасова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В.Я., первый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</w:tbl>
    <w:p w:rsidR="00360A1B" w:rsidRDefault="00360A1B" w:rsidP="0036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27"/>
    <w:rsid w:val="00096F17"/>
    <w:rsid w:val="002123EF"/>
    <w:rsid w:val="0021277C"/>
    <w:rsid w:val="003338DB"/>
    <w:rsid w:val="00344E80"/>
    <w:rsid w:val="00360A1B"/>
    <w:rsid w:val="004361D0"/>
    <w:rsid w:val="00514D91"/>
    <w:rsid w:val="00585AD1"/>
    <w:rsid w:val="00617B8E"/>
    <w:rsid w:val="006A495A"/>
    <w:rsid w:val="00701DD1"/>
    <w:rsid w:val="007C0230"/>
    <w:rsid w:val="00861DAB"/>
    <w:rsid w:val="008B38E0"/>
    <w:rsid w:val="009079E8"/>
    <w:rsid w:val="009C4323"/>
    <w:rsid w:val="00A263CF"/>
    <w:rsid w:val="00A54861"/>
    <w:rsid w:val="00AD034E"/>
    <w:rsid w:val="00C02CFB"/>
    <w:rsid w:val="00C8269C"/>
    <w:rsid w:val="00CE3A27"/>
    <w:rsid w:val="00D35B11"/>
    <w:rsid w:val="00DA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93A7-2125-4346-9833-1BF4FA9E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Владимировна</dc:creator>
  <cp:lastModifiedBy>Documents</cp:lastModifiedBy>
  <cp:revision>2</cp:revision>
  <cp:lastPrinted>2016-04-20T05:53:00Z</cp:lastPrinted>
  <dcterms:created xsi:type="dcterms:W3CDTF">2016-04-22T03:31:00Z</dcterms:created>
  <dcterms:modified xsi:type="dcterms:W3CDTF">2016-04-22T03:31:00Z</dcterms:modified>
</cp:coreProperties>
</file>