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839E54" wp14:editId="0E5DAA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B38E0" w:rsidRDefault="008B38E0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E24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1277C" w:rsidRDefault="0021277C" w:rsidP="0043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C7" w:rsidRPr="002E24C7" w:rsidRDefault="002E24C7" w:rsidP="002E24C7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E24C7">
        <w:rPr>
          <w:rFonts w:ascii="Times New Roman" w:hAnsi="Times New Roman" w:cs="Times New Roman"/>
          <w:sz w:val="28"/>
        </w:rPr>
        <w:t>О внесении изменений в постановление администрации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E24C7">
        <w:rPr>
          <w:rFonts w:ascii="Times New Roman" w:hAnsi="Times New Roman" w:cs="Times New Roman"/>
          <w:sz w:val="28"/>
        </w:rPr>
        <w:t xml:space="preserve"> Коченевского района Новосибирской области от 19.02.2016 № 88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24C7" w:rsidRPr="002E24C7" w:rsidRDefault="002E24C7" w:rsidP="002E24C7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E24C7">
        <w:rPr>
          <w:rFonts w:ascii="Times New Roman" w:hAnsi="Times New Roman" w:cs="Times New Roman"/>
          <w:sz w:val="28"/>
        </w:rPr>
        <w:t>В целях приведения постановления администрации Коченевского района Новосибирской области от 19.02.2016 № 88 «Об утверждении Порядка открытия и ведения лицевых счетов муниципальных казенных учреждений Коченевского района Новосибирской области» в соответствии с нормами Бюджетного кодекса Российской Федерации,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E24C7">
        <w:rPr>
          <w:rFonts w:ascii="Times New Roman" w:hAnsi="Times New Roman" w:cs="Times New Roman"/>
          <w:b/>
          <w:sz w:val="28"/>
        </w:rPr>
        <w:t>ПОСТАНОВЛЯЕТ: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E24C7">
        <w:rPr>
          <w:rFonts w:ascii="Times New Roman" w:hAnsi="Times New Roman" w:cs="Times New Roman"/>
          <w:sz w:val="28"/>
        </w:rPr>
        <w:t>Внести в постановление администрации Коченевского района Новосибирской области от 19.02.2016 № 88 «Об утверждении Порядка открытия и ведения лицевых счетов муниципальных казенных учреждений Коченевского района Новосибирской области» (далее-Порядок) следующие изменения: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E24C7">
        <w:rPr>
          <w:rFonts w:ascii="Times New Roman" w:hAnsi="Times New Roman" w:cs="Times New Roman"/>
          <w:sz w:val="28"/>
        </w:rPr>
        <w:t>В десятом абзаце пункта 5.3.3 Порядка после слов «резервный фонд» добавить слово «администрации».</w:t>
      </w:r>
    </w:p>
    <w:p w:rsidR="002E24C7" w:rsidRPr="002E24C7" w:rsidRDefault="002E24C7" w:rsidP="002E24C7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2E24C7">
        <w:rPr>
          <w:rFonts w:ascii="Times New Roman" w:hAnsi="Times New Roman" w:cs="Times New Roman"/>
          <w:sz w:val="28"/>
        </w:rPr>
        <w:t xml:space="preserve">Опубликовать настоящее постановление в Бюллетене органов местного самоуправления Коченевского района (С.В </w:t>
      </w:r>
      <w:proofErr w:type="spellStart"/>
      <w:r w:rsidRPr="002E24C7">
        <w:rPr>
          <w:rFonts w:ascii="Times New Roman" w:hAnsi="Times New Roman" w:cs="Times New Roman"/>
          <w:sz w:val="28"/>
        </w:rPr>
        <w:t>Миненкова</w:t>
      </w:r>
      <w:proofErr w:type="spellEnd"/>
      <w:r w:rsidRPr="002E24C7">
        <w:rPr>
          <w:rFonts w:ascii="Times New Roman" w:hAnsi="Times New Roman" w:cs="Times New Roman"/>
          <w:sz w:val="28"/>
        </w:rPr>
        <w:t xml:space="preserve">) и разместить на официальном сайте администрации Коченевского района Новосибирской области (М.В. </w:t>
      </w:r>
      <w:proofErr w:type="spellStart"/>
      <w:r w:rsidRPr="002E24C7">
        <w:rPr>
          <w:rFonts w:ascii="Times New Roman" w:hAnsi="Times New Roman" w:cs="Times New Roman"/>
          <w:sz w:val="28"/>
        </w:rPr>
        <w:t>Кугаевская</w:t>
      </w:r>
      <w:proofErr w:type="spellEnd"/>
      <w:r w:rsidRPr="002E24C7">
        <w:rPr>
          <w:rFonts w:ascii="Times New Roman" w:hAnsi="Times New Roman" w:cs="Times New Roman"/>
          <w:sz w:val="28"/>
        </w:rPr>
        <w:t>).</w:t>
      </w:r>
    </w:p>
    <w:p w:rsidR="002E24C7" w:rsidRPr="002E24C7" w:rsidRDefault="002E24C7" w:rsidP="002E24C7">
      <w:pPr>
        <w:tabs>
          <w:tab w:val="left" w:pos="0"/>
        </w:tabs>
        <w:spacing w:after="0" w:line="240" w:lineRule="auto"/>
        <w:ind w:firstLine="567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3.</w:t>
      </w:r>
      <w:proofErr w:type="gramStart"/>
      <w:r w:rsidRPr="002E24C7">
        <w:rPr>
          <w:rFonts w:ascii="Times New Roman" w:hAnsi="Times New Roman" w:cs="Times New Roman"/>
          <w:sz w:val="28"/>
        </w:rPr>
        <w:t>Контроль за</w:t>
      </w:r>
      <w:proofErr w:type="gramEnd"/>
      <w:r w:rsidRPr="002E24C7">
        <w:rPr>
          <w:rFonts w:ascii="Times New Roman" w:hAnsi="Times New Roman" w:cs="Times New Roman"/>
          <w:sz w:val="28"/>
        </w:rPr>
        <w:t xml:space="preserve"> исполнением </w:t>
      </w:r>
      <w:r w:rsidR="006B4AA9">
        <w:rPr>
          <w:rFonts w:ascii="Times New Roman" w:hAnsi="Times New Roman" w:cs="Times New Roman"/>
          <w:sz w:val="28"/>
        </w:rPr>
        <w:t xml:space="preserve">постановления </w:t>
      </w:r>
      <w:r w:rsidRPr="002E24C7">
        <w:rPr>
          <w:rFonts w:ascii="Times New Roman" w:hAnsi="Times New Roman" w:cs="Times New Roman"/>
          <w:sz w:val="28"/>
        </w:rPr>
        <w:t xml:space="preserve">возложить на первого заместителя главы администрации </w:t>
      </w:r>
      <w:proofErr w:type="spellStart"/>
      <w:r w:rsidRPr="006B4AA9">
        <w:rPr>
          <w:rFonts w:ascii="Times New Roman" w:hAnsi="Times New Roman" w:cs="Times New Roman"/>
          <w:sz w:val="28"/>
        </w:rPr>
        <w:t>В.Я.Гридасову</w:t>
      </w:r>
      <w:proofErr w:type="spellEnd"/>
      <w:r w:rsidRPr="006B4AA9">
        <w:rPr>
          <w:rFonts w:ascii="Times New Roman" w:hAnsi="Times New Roman" w:cs="Times New Roman"/>
          <w:sz w:val="28"/>
        </w:rPr>
        <w:t>.</w:t>
      </w:r>
    </w:p>
    <w:p w:rsidR="008B38E0" w:rsidRPr="002E24C7" w:rsidRDefault="008B38E0" w:rsidP="002E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07C" w:rsidRDefault="00B7007C" w:rsidP="002E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C7" w:rsidRPr="002E24C7" w:rsidRDefault="002E24C7" w:rsidP="002E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D91" w:rsidRDefault="004361D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7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А.С.Новоторженцев</w:t>
      </w:r>
      <w:proofErr w:type="spellEnd"/>
    </w:p>
    <w:sectPr w:rsidR="0051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B90"/>
    <w:multiLevelType w:val="hybridMultilevel"/>
    <w:tmpl w:val="BDE4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B78"/>
    <w:multiLevelType w:val="hybridMultilevel"/>
    <w:tmpl w:val="3FCC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096F17"/>
    <w:rsid w:val="002123EF"/>
    <w:rsid w:val="0021277C"/>
    <w:rsid w:val="002E24C7"/>
    <w:rsid w:val="003338DB"/>
    <w:rsid w:val="00344E80"/>
    <w:rsid w:val="00360A1B"/>
    <w:rsid w:val="004361D0"/>
    <w:rsid w:val="00514D91"/>
    <w:rsid w:val="00585AD1"/>
    <w:rsid w:val="00617B8E"/>
    <w:rsid w:val="006A495A"/>
    <w:rsid w:val="006B4AA9"/>
    <w:rsid w:val="00701DD1"/>
    <w:rsid w:val="007C0230"/>
    <w:rsid w:val="00861DAB"/>
    <w:rsid w:val="008B38E0"/>
    <w:rsid w:val="009079E8"/>
    <w:rsid w:val="009C4323"/>
    <w:rsid w:val="00A263CF"/>
    <w:rsid w:val="00A54861"/>
    <w:rsid w:val="00AD034E"/>
    <w:rsid w:val="00B7007C"/>
    <w:rsid w:val="00C02CFB"/>
    <w:rsid w:val="00C8269C"/>
    <w:rsid w:val="00CE3A27"/>
    <w:rsid w:val="00D35B11"/>
    <w:rsid w:val="00D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56F5-2002-4C60-BC31-162D84A0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Documents</cp:lastModifiedBy>
  <cp:revision>3</cp:revision>
  <cp:lastPrinted>2016-04-22T04:33:00Z</cp:lastPrinted>
  <dcterms:created xsi:type="dcterms:W3CDTF">2016-04-22T04:36:00Z</dcterms:created>
  <dcterms:modified xsi:type="dcterms:W3CDTF">2016-04-22T06:51:00Z</dcterms:modified>
</cp:coreProperties>
</file>